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E1137" w:rsidRPr="0013471B" w14:paraId="68BE8AC7" w14:textId="77777777">
        <w:trPr>
          <w:cantSplit/>
          <w:trHeight w:hRule="exact" w:val="1440"/>
        </w:trPr>
        <w:tc>
          <w:tcPr>
            <w:tcW w:w="3787" w:type="dxa"/>
          </w:tcPr>
          <w:p w14:paraId="0DEE364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Akerman LLP</w:t>
            </w:r>
          </w:p>
          <w:p w14:paraId="06A4C44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Mark S. Lichtenstein</w:t>
            </w:r>
          </w:p>
          <w:p w14:paraId="7A0A3E5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1251 Avenue of the Americas, 37th Floor</w:t>
            </w:r>
          </w:p>
          <w:p w14:paraId="76058C8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4DEE096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EBFBA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220ED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Alabama Attorney General</w:t>
            </w:r>
          </w:p>
          <w:p w14:paraId="449FE11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489FAE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501 Washington Ave</w:t>
            </w:r>
          </w:p>
          <w:p w14:paraId="7C6C475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300152</w:t>
            </w:r>
          </w:p>
          <w:p w14:paraId="60F8B38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36104-0152</w:t>
            </w:r>
          </w:p>
          <w:p w14:paraId="400B6E5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952A4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84508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Alaska Attorney General</w:t>
            </w:r>
          </w:p>
          <w:p w14:paraId="4912C16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F92959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1031 West 4th Avenue, Suite 200</w:t>
            </w:r>
          </w:p>
          <w:p w14:paraId="658271E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Anchorage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99501-1994</w:t>
            </w:r>
          </w:p>
          <w:p w14:paraId="5858FBBE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1D7B87A5" w14:textId="77777777">
        <w:trPr>
          <w:cantSplit/>
          <w:trHeight w:hRule="exact" w:val="1440"/>
        </w:trPr>
        <w:tc>
          <w:tcPr>
            <w:tcW w:w="3787" w:type="dxa"/>
          </w:tcPr>
          <w:p w14:paraId="70DEDD9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Arentfox Schiff LLP</w:t>
            </w:r>
          </w:p>
          <w:p w14:paraId="30E6E56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Jeffrey R. Gleit, Esq., Brett D. Goodman, Esq.</w:t>
            </w:r>
          </w:p>
          <w:p w14:paraId="24FAB50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1301 Avenue of the Americas, 42nd Floor</w:t>
            </w:r>
          </w:p>
          <w:p w14:paraId="41005C0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45D7947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67993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6D696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Arentfox Schiff LLP</w:t>
            </w:r>
          </w:p>
          <w:p w14:paraId="4770BA6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Matthew R. Bentley, Esq.</w:t>
            </w:r>
          </w:p>
          <w:p w14:paraId="4AACE21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233 South Wacker Drive, Suite 7100</w:t>
            </w:r>
          </w:p>
          <w:p w14:paraId="656AFEF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54C4762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F51B3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21180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Arizona Attorney General</w:t>
            </w:r>
          </w:p>
          <w:p w14:paraId="15A33CE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2642F8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2005 N Central Ave</w:t>
            </w:r>
          </w:p>
          <w:p w14:paraId="48801E1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85004-2926</w:t>
            </w:r>
          </w:p>
          <w:p w14:paraId="760E4BB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4FD874DD" w14:textId="77777777">
        <w:trPr>
          <w:cantSplit/>
          <w:trHeight w:hRule="exact" w:val="1440"/>
        </w:trPr>
        <w:tc>
          <w:tcPr>
            <w:tcW w:w="3787" w:type="dxa"/>
          </w:tcPr>
          <w:p w14:paraId="270F889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Arizona Attorney General - CSS</w:t>
            </w:r>
          </w:p>
          <w:p w14:paraId="19F8569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71F704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2005 N Central Ave</w:t>
            </w:r>
          </w:p>
          <w:p w14:paraId="3C22D97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Phoeniz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85004-2926</w:t>
            </w:r>
          </w:p>
          <w:p w14:paraId="1FFE62C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1F77D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45DC0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Arkansas Attorney General</w:t>
            </w:r>
          </w:p>
          <w:p w14:paraId="0217FAA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CF78BE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323 Center St. Ste 200</w:t>
            </w:r>
          </w:p>
          <w:p w14:paraId="6FBF998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Little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72201-2610</w:t>
            </w:r>
          </w:p>
          <w:p w14:paraId="2470C04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8C681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81F21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Ask LLP</w:t>
            </w:r>
          </w:p>
          <w:p w14:paraId="3931AEA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Marianna Udem, Esq., Brigette McGrath, Esq.</w:t>
            </w:r>
          </w:p>
          <w:p w14:paraId="42071DE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60 East 42nd Street, 46th Floor</w:t>
            </w:r>
          </w:p>
          <w:p w14:paraId="2612245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10065</w:t>
            </w:r>
          </w:p>
          <w:p w14:paraId="210820A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2D8E1B7A" w14:textId="77777777">
        <w:trPr>
          <w:cantSplit/>
          <w:trHeight w:hRule="exact" w:val="1440"/>
        </w:trPr>
        <w:tc>
          <w:tcPr>
            <w:tcW w:w="3787" w:type="dxa"/>
          </w:tcPr>
          <w:p w14:paraId="3E081AD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Bronster LLP</w:t>
            </w:r>
          </w:p>
          <w:p w14:paraId="57FAEB7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Andrew Kazin, Esq., J. Logan Rappaport, Esq.</w:t>
            </w:r>
          </w:p>
          <w:p w14:paraId="502939D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156 West 56th Street, Suite 703</w:t>
            </w:r>
          </w:p>
          <w:p w14:paraId="589D74C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B95D78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7B0D3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B704B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253DE05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Shawn M. Christianson, Esq.</w:t>
            </w:r>
          </w:p>
          <w:p w14:paraId="51D431F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548E7C3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79404AD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849D9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9E37D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California Attorney General</w:t>
            </w:r>
          </w:p>
          <w:p w14:paraId="64D2183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AF7C44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1300 I St., Ste. 1740</w:t>
            </w:r>
          </w:p>
          <w:p w14:paraId="3E31D0E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95814-2919</w:t>
            </w:r>
          </w:p>
          <w:p w14:paraId="18270F9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05F8CEEF" w14:textId="77777777">
        <w:trPr>
          <w:cantSplit/>
          <w:trHeight w:hRule="exact" w:val="1440"/>
        </w:trPr>
        <w:tc>
          <w:tcPr>
            <w:tcW w:w="3787" w:type="dxa"/>
          </w:tcPr>
          <w:p w14:paraId="3FC0E85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City of Philadelphia Law</w:t>
            </w:r>
          </w:p>
          <w:p w14:paraId="669D52D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Pamela Elchert Thurmond, Senior Attorney</w:t>
            </w:r>
          </w:p>
          <w:p w14:paraId="3C7F5BF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Tax &amp; Revenue Unit</w:t>
            </w:r>
          </w:p>
          <w:p w14:paraId="7CF8017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1401 JFK Blvd., 5th Floor</w:t>
            </w:r>
          </w:p>
          <w:p w14:paraId="515D6AA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19102-1595</w:t>
            </w:r>
          </w:p>
          <w:p w14:paraId="07D07D1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5B32E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BC51B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Cole Schotz</w:t>
            </w:r>
          </w:p>
          <w:p w14:paraId="68986B4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Michael D. Sirota, Esq., Warren A. Usatine, Esq., Felice R. Yudkin, Esq., Jacob S. Frumkin, Esq.</w:t>
            </w:r>
          </w:p>
          <w:p w14:paraId="3A5804F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Court Plaza North</w:t>
            </w:r>
          </w:p>
          <w:p w14:paraId="5DC35BD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25 Main Street</w:t>
            </w:r>
          </w:p>
          <w:p w14:paraId="2AA6EDF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61050D8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E4CF3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EEE67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Colorado Attorney General</w:t>
            </w:r>
          </w:p>
          <w:p w14:paraId="5D0B7F5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D2174B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Ralph L Carr Colorado Judicial Building</w:t>
            </w:r>
          </w:p>
          <w:p w14:paraId="278856B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1300 Broadway, 10th Fl</w:t>
            </w:r>
          </w:p>
          <w:p w14:paraId="3473A57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80203</w:t>
            </w:r>
          </w:p>
          <w:p w14:paraId="539E964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202A87B5" w14:textId="77777777">
        <w:trPr>
          <w:cantSplit/>
          <w:trHeight w:hRule="exact" w:val="1440"/>
        </w:trPr>
        <w:tc>
          <w:tcPr>
            <w:tcW w:w="3787" w:type="dxa"/>
          </w:tcPr>
          <w:p w14:paraId="35275AD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Connecticut Attorney General</w:t>
            </w:r>
          </w:p>
          <w:p w14:paraId="41D42CB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3C5319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165 Capitol Avenue</w:t>
            </w:r>
          </w:p>
          <w:p w14:paraId="3F0B588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06106</w:t>
            </w:r>
          </w:p>
          <w:p w14:paraId="314FE62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3CEEA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9BAAD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Culhane Meadows, PLLC</w:t>
            </w:r>
          </w:p>
          <w:p w14:paraId="63F6132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Mette H. Kurth</w:t>
            </w:r>
          </w:p>
          <w:p w14:paraId="724ACF8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3411 Silverside Road Baynard Building, Suite 104-3</w:t>
            </w:r>
          </w:p>
          <w:p w14:paraId="3B079B7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19810</w:t>
            </w:r>
          </w:p>
          <w:p w14:paraId="2DE4448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24D0A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65243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Culhane Meadows, PLLC</w:t>
            </w:r>
          </w:p>
          <w:p w14:paraId="372BC08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Mishell B. Kneeland, Esq., Anna Brooks, Esq.</w:t>
            </w:r>
          </w:p>
          <w:p w14:paraId="2486C84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National Litigation Support Center</w:t>
            </w:r>
          </w:p>
          <w:p w14:paraId="61BD0FB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13101 Preston Road, Ste. 110-1510</w:t>
            </w:r>
          </w:p>
          <w:p w14:paraId="2D11093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75240</w:t>
            </w:r>
          </w:p>
          <w:p w14:paraId="019A869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5FFA43CF" w14:textId="77777777">
        <w:trPr>
          <w:cantSplit/>
          <w:trHeight w:hRule="exact" w:val="1440"/>
        </w:trPr>
        <w:tc>
          <w:tcPr>
            <w:tcW w:w="3787" w:type="dxa"/>
          </w:tcPr>
          <w:p w14:paraId="1AA4E25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Delaware Attorney General</w:t>
            </w:r>
          </w:p>
          <w:p w14:paraId="428C737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137945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Carvel State Office Bldg.</w:t>
            </w:r>
          </w:p>
          <w:p w14:paraId="6C42641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820 N. French St.</w:t>
            </w:r>
          </w:p>
          <w:p w14:paraId="4A06665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29153B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46CA6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CFFA1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District of Columbia Attorney General</w:t>
            </w:r>
          </w:p>
          <w:p w14:paraId="0FB9CC9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5EAE2A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400 6th Street NW</w:t>
            </w:r>
          </w:p>
          <w:p w14:paraId="7F06B93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20001</w:t>
            </w:r>
          </w:p>
          <w:p w14:paraId="3FFBB5C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78EAC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D2E40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50839CD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Ryan S. Spengler, Esq.</w:t>
            </w:r>
          </w:p>
          <w:p w14:paraId="6423CC7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30 South 17th Street</w:t>
            </w:r>
          </w:p>
          <w:p w14:paraId="4C673F6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19103-4196</w:t>
            </w:r>
          </w:p>
          <w:p w14:paraId="2FF8344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3ED3B8A1" w14:textId="77777777">
        <w:trPr>
          <w:cantSplit/>
          <w:trHeight w:hRule="exact" w:val="1440"/>
        </w:trPr>
        <w:tc>
          <w:tcPr>
            <w:tcW w:w="3787" w:type="dxa"/>
          </w:tcPr>
          <w:p w14:paraId="1F0848F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1BE52E9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Sommer L. Ross, Esq.</w:t>
            </w:r>
          </w:p>
          <w:p w14:paraId="4239031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1940 Route 70 East, Suite 100</w:t>
            </w:r>
          </w:p>
          <w:p w14:paraId="20375D1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Cherry Hill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08003-2171</w:t>
            </w:r>
          </w:p>
          <w:p w14:paraId="06FB4B3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81739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3C564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Fisher Broyles, LLP</w:t>
            </w:r>
          </w:p>
          <w:p w14:paraId="3BC797E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Patricia B. Fugée</w:t>
            </w:r>
          </w:p>
          <w:p w14:paraId="731C0B4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27100 Oakmead Drive, Box 306</w:t>
            </w:r>
          </w:p>
          <w:p w14:paraId="15EA8F9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Perrysburg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43551</w:t>
            </w:r>
          </w:p>
          <w:p w14:paraId="629489F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7DECA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ED6CC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Florida Attorney General</w:t>
            </w:r>
          </w:p>
          <w:p w14:paraId="1374117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6CE30D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PL-01 The Capitol</w:t>
            </w:r>
          </w:p>
          <w:p w14:paraId="0F3537B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Tallahassee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32399-1050</w:t>
            </w:r>
          </w:p>
          <w:p w14:paraId="07A778D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38FC8F76" w14:textId="77777777">
        <w:trPr>
          <w:cantSplit/>
          <w:trHeight w:hRule="exact" w:val="1440"/>
        </w:trPr>
        <w:tc>
          <w:tcPr>
            <w:tcW w:w="3787" w:type="dxa"/>
          </w:tcPr>
          <w:p w14:paraId="5B5EE13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Georgia Attorney General</w:t>
            </w:r>
          </w:p>
          <w:p w14:paraId="61F3B87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DF8051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40 Capital Square, SW</w:t>
            </w:r>
          </w:p>
          <w:p w14:paraId="0EE74F9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30334-1300</w:t>
            </w:r>
          </w:p>
          <w:p w14:paraId="5AE53BB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305F2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BF313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Gibson, Dunn &amp; Crutcher LLP</w:t>
            </w:r>
          </w:p>
          <w:p w14:paraId="12CEC5F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AnnElyse Scarlett Gains, Esq.</w:t>
            </w:r>
          </w:p>
          <w:p w14:paraId="218E8D0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1050 Connecticut Avenue, N.W.</w:t>
            </w:r>
          </w:p>
          <w:p w14:paraId="74C4DA4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D.C.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20036-5306</w:t>
            </w:r>
          </w:p>
          <w:p w14:paraId="3EF77B8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4A2BA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788D9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Gibson, Dunn &amp; Crutcher LLP</w:t>
            </w:r>
          </w:p>
          <w:p w14:paraId="32DBB17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Scott J. Greenberg, Esq., Joe Zujkowski, Esq., Matt Rowe, Esq.</w:t>
            </w:r>
          </w:p>
          <w:p w14:paraId="313502F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59C0AA6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10166-0193</w:t>
            </w:r>
          </w:p>
          <w:p w14:paraId="4F56335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43D29369" w14:textId="77777777">
        <w:trPr>
          <w:cantSplit/>
          <w:trHeight w:hRule="exact" w:val="1440"/>
        </w:trPr>
        <w:tc>
          <w:tcPr>
            <w:tcW w:w="3787" w:type="dxa"/>
          </w:tcPr>
          <w:p w14:paraId="4C18693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Gutfleish Law, LLC</w:t>
            </w:r>
          </w:p>
          <w:p w14:paraId="5F88A05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Harry M. Gutfleish, Esq.</w:t>
            </w:r>
          </w:p>
          <w:p w14:paraId="177D23F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Three University Plaza, Suite 410</w:t>
            </w:r>
          </w:p>
          <w:p w14:paraId="36DAAC0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7E07545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3AD9A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BDC6D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Hawaii Attorney General</w:t>
            </w:r>
          </w:p>
          <w:p w14:paraId="1182363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B65DAF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425 Queen Street</w:t>
            </w:r>
          </w:p>
          <w:p w14:paraId="1D8DA4B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Honolulu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96813</w:t>
            </w:r>
          </w:p>
          <w:p w14:paraId="5DF51E2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91B86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5CD84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Holland &amp; Knight LLP</w:t>
            </w:r>
          </w:p>
          <w:p w14:paraId="68E316B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Barbra R. Parlin, Esq.</w:t>
            </w:r>
          </w:p>
          <w:p w14:paraId="6AEAE69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787 Seventh Avenue, 31st Floor</w:t>
            </w:r>
          </w:p>
          <w:p w14:paraId="509CD13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B14461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6E0AED" w14:textId="77777777" w:rsidR="00EE1137" w:rsidRDefault="00EE113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EE1137" w:rsidSect="00EE113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E1137" w:rsidRPr="0013471B" w14:paraId="0E5F4624" w14:textId="77777777">
        <w:trPr>
          <w:cantSplit/>
          <w:trHeight w:hRule="exact" w:val="1440"/>
        </w:trPr>
        <w:tc>
          <w:tcPr>
            <w:tcW w:w="3787" w:type="dxa"/>
          </w:tcPr>
          <w:p w14:paraId="18A5C92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Idaho Attorney General</w:t>
            </w:r>
          </w:p>
          <w:p w14:paraId="2B232A6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F1E5DB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700 W. Jefferson Street Suite 210</w:t>
            </w:r>
          </w:p>
          <w:p w14:paraId="4AFEF33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83720</w:t>
            </w:r>
          </w:p>
          <w:p w14:paraId="31C5553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Boise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83720-0010</w:t>
            </w:r>
          </w:p>
          <w:p w14:paraId="7A63808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4617C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0A0BD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Illinois Attorney General</w:t>
            </w:r>
          </w:p>
          <w:p w14:paraId="4E7466C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297EB4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James R. Thompson Ctr</w:t>
            </w:r>
          </w:p>
          <w:p w14:paraId="792A272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 W. Randolph St.</w:t>
            </w:r>
          </w:p>
          <w:p w14:paraId="612E23D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60601</w:t>
            </w:r>
          </w:p>
          <w:p w14:paraId="4221F35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81B46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F21B0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Indiana Attorney General</w:t>
            </w:r>
          </w:p>
          <w:p w14:paraId="48028B1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49EE51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Indiana Govt Center South</w:t>
            </w:r>
          </w:p>
          <w:p w14:paraId="7EC8A21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302 West Washington St 5th Fl</w:t>
            </w:r>
          </w:p>
          <w:p w14:paraId="71FF1F4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6360A9C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0202C58D" w14:textId="77777777">
        <w:trPr>
          <w:cantSplit/>
          <w:trHeight w:hRule="exact" w:val="1440"/>
        </w:trPr>
        <w:tc>
          <w:tcPr>
            <w:tcW w:w="3787" w:type="dxa"/>
          </w:tcPr>
          <w:p w14:paraId="781281A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905EFA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3C8258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60554F2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43C9E57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756B8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AA538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33538B8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271CB54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13641D1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02BCFE8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7E697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A02EC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Iowa Attorney General</w:t>
            </w:r>
          </w:p>
          <w:p w14:paraId="172F7C8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3C8568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Hoover State Office Bldg</w:t>
            </w:r>
          </w:p>
          <w:p w14:paraId="07AB4D1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1305 E. Walnut Street</w:t>
            </w:r>
          </w:p>
          <w:p w14:paraId="51B8FDA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50319</w:t>
            </w:r>
          </w:p>
          <w:p w14:paraId="40E73C5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60F2BC0A" w14:textId="77777777">
        <w:trPr>
          <w:cantSplit/>
          <w:trHeight w:hRule="exact" w:val="1440"/>
        </w:trPr>
        <w:tc>
          <w:tcPr>
            <w:tcW w:w="3787" w:type="dxa"/>
          </w:tcPr>
          <w:p w14:paraId="3F6173E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18A97D2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David S. Catuogno, Esq.</w:t>
            </w:r>
          </w:p>
          <w:p w14:paraId="39323BA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One Newark Center, Tenth Floor</w:t>
            </w:r>
          </w:p>
          <w:p w14:paraId="57270EE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1085 Raymond Boulevard</w:t>
            </w:r>
          </w:p>
          <w:p w14:paraId="10742F6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544A663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3F4A5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1455C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Kansas Attorney General</w:t>
            </w:r>
          </w:p>
          <w:p w14:paraId="2F2ABF0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5EE66C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120 SW 10th Ave., 2nd Fl</w:t>
            </w:r>
          </w:p>
          <w:p w14:paraId="75EA8D5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Topeka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KS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66612-1597</w:t>
            </w:r>
          </w:p>
          <w:p w14:paraId="423DAF7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80D56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8879B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Katten Muchin Rosenman LLP</w:t>
            </w:r>
          </w:p>
          <w:p w14:paraId="5EB2F18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Robert T. Smith, Esq.</w:t>
            </w:r>
          </w:p>
          <w:p w14:paraId="11E94FF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1919 Pennsylvania Avenue NW, Suite 800</w:t>
            </w:r>
          </w:p>
          <w:p w14:paraId="3EACA05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20006-3404</w:t>
            </w:r>
          </w:p>
          <w:p w14:paraId="7F90615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3F57FD14" w14:textId="77777777">
        <w:trPr>
          <w:cantSplit/>
          <w:trHeight w:hRule="exact" w:val="1440"/>
        </w:trPr>
        <w:tc>
          <w:tcPr>
            <w:tcW w:w="3787" w:type="dxa"/>
          </w:tcPr>
          <w:p w14:paraId="5B24B47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Katten Muchin Rosenman LLP</w:t>
            </w:r>
          </w:p>
          <w:p w14:paraId="2A2BCAC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Steven J. Reisman, Esq., Cindi M. Giglio, Esq., Lucy F. Kweskin, Esq., Grace A. Thompson, Esq.</w:t>
            </w:r>
          </w:p>
          <w:p w14:paraId="6D0E880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50 Rockefeller Plaza</w:t>
            </w:r>
          </w:p>
          <w:p w14:paraId="6184A78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10020-1605</w:t>
            </w:r>
          </w:p>
          <w:p w14:paraId="391B574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F0474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EC9FF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KCC dba Verita Global</w:t>
            </w:r>
          </w:p>
          <w:p w14:paraId="64C12FF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Adam J. Gorman</w:t>
            </w:r>
          </w:p>
          <w:p w14:paraId="6259751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222 N Pacific Coast Highway</w:t>
            </w:r>
          </w:p>
          <w:p w14:paraId="1CEDB7D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66B28DB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6AF2B04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6203C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382E6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Kelley Drye &amp; Warren LLP</w:t>
            </w:r>
          </w:p>
          <w:p w14:paraId="585A07E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James S. Carr, Esq., Connie Y. Choe, Esq., Maeghan McLoughlin, Esq.</w:t>
            </w:r>
          </w:p>
          <w:p w14:paraId="10EE0FF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One Jefferson Road, 2nd Floor</w:t>
            </w:r>
          </w:p>
          <w:p w14:paraId="17E6876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Parsippany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07054</w:t>
            </w:r>
          </w:p>
          <w:p w14:paraId="01E4BDF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7DF9AAFC" w14:textId="77777777">
        <w:trPr>
          <w:cantSplit/>
          <w:trHeight w:hRule="exact" w:val="1440"/>
        </w:trPr>
        <w:tc>
          <w:tcPr>
            <w:tcW w:w="3787" w:type="dxa"/>
          </w:tcPr>
          <w:p w14:paraId="2D94AE0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Kentucky Attorney General</w:t>
            </w:r>
          </w:p>
          <w:p w14:paraId="3BE5112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DCF80A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700 Capitol Avenue</w:t>
            </w:r>
          </w:p>
          <w:p w14:paraId="7C88243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Capitol Building, Suite 118</w:t>
            </w:r>
          </w:p>
          <w:p w14:paraId="0DE25B1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Frankfort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40601-3449</w:t>
            </w:r>
          </w:p>
          <w:p w14:paraId="3FCDB78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05BF8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90AA6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65E70D6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Anup Sathy, P.C.</w:t>
            </w:r>
          </w:p>
          <w:p w14:paraId="6BF9571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333 West Wolf Point Plaza</w:t>
            </w:r>
          </w:p>
          <w:p w14:paraId="5790170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60654</w:t>
            </w:r>
          </w:p>
          <w:p w14:paraId="4DD04E9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63078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24099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4E90363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Matthew C. Fagen, P.C., Francis Petrie, Evan Swager</w:t>
            </w:r>
          </w:p>
          <w:p w14:paraId="0D7C2EA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601 Lexington Avenue</w:t>
            </w:r>
          </w:p>
          <w:p w14:paraId="7016744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2877260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7E3C362D" w14:textId="77777777">
        <w:trPr>
          <w:cantSplit/>
          <w:trHeight w:hRule="exact" w:val="1440"/>
        </w:trPr>
        <w:tc>
          <w:tcPr>
            <w:tcW w:w="3787" w:type="dxa"/>
          </w:tcPr>
          <w:p w14:paraId="6E216F5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Klestadt Winters Jureller Southard &amp; Stevens, LLP</w:t>
            </w:r>
          </w:p>
          <w:p w14:paraId="13B96F1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Tracy L. Klestadt, John E. Jureller, Jr. Brendan M. Scott</w:t>
            </w:r>
          </w:p>
          <w:p w14:paraId="4BE7A36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 West 41st Street, 17th Floor</w:t>
            </w:r>
          </w:p>
          <w:p w14:paraId="10740B9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4EED9F0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F9F2E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E9812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Louisiana Attorney General</w:t>
            </w:r>
          </w:p>
          <w:p w14:paraId="780DB10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04E3CE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Box 94005</w:t>
            </w:r>
          </w:p>
          <w:p w14:paraId="14843E0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Baton Rouge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70804</w:t>
            </w:r>
          </w:p>
          <w:p w14:paraId="304C0B3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56850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3983A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Maine Attorney General</w:t>
            </w:r>
          </w:p>
          <w:p w14:paraId="337B928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6B1131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 State House Station</w:t>
            </w:r>
          </w:p>
          <w:p w14:paraId="72374A1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Augusta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04333</w:t>
            </w:r>
          </w:p>
          <w:p w14:paraId="4E21B57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3D91D918" w14:textId="77777777">
        <w:trPr>
          <w:cantSplit/>
          <w:trHeight w:hRule="exact" w:val="1440"/>
        </w:trPr>
        <w:tc>
          <w:tcPr>
            <w:tcW w:w="3787" w:type="dxa"/>
          </w:tcPr>
          <w:p w14:paraId="66F75E4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Maryland Attorney General</w:t>
            </w:r>
          </w:p>
          <w:p w14:paraId="3AE87C1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3EC93D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 St. Paul Place</w:t>
            </w:r>
          </w:p>
          <w:p w14:paraId="25EF3AC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21202-2202</w:t>
            </w:r>
          </w:p>
          <w:p w14:paraId="65AF92B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9BE12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186B6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Massachusetts Attorney General</w:t>
            </w:r>
          </w:p>
          <w:p w14:paraId="31DC518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C2FF04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One Ashburton Place, 20th Floor</w:t>
            </w:r>
          </w:p>
          <w:p w14:paraId="0622680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02108-1518</w:t>
            </w:r>
          </w:p>
          <w:p w14:paraId="70FEAFD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AC7AE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F4124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Michigan Attorney General</w:t>
            </w:r>
          </w:p>
          <w:p w14:paraId="526E6C0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133764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G. Mennen Williams Building</w:t>
            </w:r>
          </w:p>
          <w:p w14:paraId="5E4E4A6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525 W. Ottawa St.</w:t>
            </w:r>
          </w:p>
          <w:p w14:paraId="7C8A2B8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P.O. Box 30212</w:t>
            </w:r>
          </w:p>
          <w:p w14:paraId="5BB41A5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Lansing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48909</w:t>
            </w:r>
          </w:p>
          <w:p w14:paraId="2763DFE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529990F6" w14:textId="77777777">
        <w:trPr>
          <w:cantSplit/>
          <w:trHeight w:hRule="exact" w:val="1440"/>
        </w:trPr>
        <w:tc>
          <w:tcPr>
            <w:tcW w:w="3787" w:type="dxa"/>
          </w:tcPr>
          <w:p w14:paraId="1F42335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Minnesota Attorney General</w:t>
            </w:r>
          </w:p>
          <w:p w14:paraId="49B7ED8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020A0A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445 Minnesota St Suite 1400</w:t>
            </w:r>
          </w:p>
          <w:p w14:paraId="6EC0C2A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St Paul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55101-2131</w:t>
            </w:r>
          </w:p>
          <w:p w14:paraId="73F81DD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9CA7B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DB6B7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Mississippi Attorney General</w:t>
            </w:r>
          </w:p>
          <w:p w14:paraId="50B615A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469CA0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Walter Sillers Building</w:t>
            </w:r>
          </w:p>
          <w:p w14:paraId="1978ACB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550 High St Ste 1200</w:t>
            </w:r>
          </w:p>
          <w:p w14:paraId="45869C4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Jackson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39201</w:t>
            </w:r>
          </w:p>
          <w:p w14:paraId="5825572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8D88C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C5F03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Missouri Attorney General</w:t>
            </w:r>
          </w:p>
          <w:p w14:paraId="179C923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CA14E8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Supreme Court Bldg</w:t>
            </w:r>
          </w:p>
          <w:p w14:paraId="034E33A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207 W. High St.</w:t>
            </w:r>
          </w:p>
          <w:p w14:paraId="6A20B13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P.O. Box 899</w:t>
            </w:r>
          </w:p>
          <w:p w14:paraId="033C38A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Jefferson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65101</w:t>
            </w:r>
          </w:p>
          <w:p w14:paraId="3855E75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2F831FE5" w14:textId="77777777" w:rsidTr="00EE1137">
        <w:trPr>
          <w:cantSplit/>
          <w:trHeight w:hRule="exact" w:val="1710"/>
        </w:trPr>
        <w:tc>
          <w:tcPr>
            <w:tcW w:w="3787" w:type="dxa"/>
          </w:tcPr>
          <w:p w14:paraId="685B045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Montana Attorney General</w:t>
            </w:r>
          </w:p>
          <w:p w14:paraId="06C312D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4B69EA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Justice Bldg</w:t>
            </w:r>
          </w:p>
          <w:p w14:paraId="6CF0DFE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215 N. Sanders 3rd Fl</w:t>
            </w:r>
          </w:p>
          <w:p w14:paraId="6FCB8BF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201401</w:t>
            </w:r>
          </w:p>
          <w:p w14:paraId="6EC49EB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Helena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59620-1401</w:t>
            </w:r>
          </w:p>
          <w:p w14:paraId="0809268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16BE8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97826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Morrison &amp; Foerster LLP</w:t>
            </w:r>
          </w:p>
          <w:p w14:paraId="587288F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Lorenzo Marinuzzi, Esq., Theresa A. Foudy, Esq., Doug Mannal, Esq., Raff Ferraioli, Esq., Darren Smolarski, Esq., Jamie A. Levitt, J. Alexander Lawrence</w:t>
            </w:r>
          </w:p>
          <w:p w14:paraId="3CFCC2D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250 West 55th Street</w:t>
            </w:r>
          </w:p>
          <w:p w14:paraId="47CAC56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10019-9601</w:t>
            </w:r>
          </w:p>
          <w:p w14:paraId="49032B4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A0F5A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FBCDF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Nebraska Attorney General</w:t>
            </w:r>
          </w:p>
          <w:p w14:paraId="2D1A856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D7DA5F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2115 State Capitol</w:t>
            </w:r>
          </w:p>
          <w:p w14:paraId="0855399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P.O. Box 98920</w:t>
            </w:r>
          </w:p>
          <w:p w14:paraId="488E501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Lincoln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68509</w:t>
            </w:r>
          </w:p>
          <w:p w14:paraId="16A4133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22BFAD8B" w14:textId="77777777">
        <w:trPr>
          <w:cantSplit/>
          <w:trHeight w:hRule="exact" w:val="1440"/>
        </w:trPr>
        <w:tc>
          <w:tcPr>
            <w:tcW w:w="3787" w:type="dxa"/>
          </w:tcPr>
          <w:p w14:paraId="546B5D0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Nevada Attorney General</w:t>
            </w:r>
          </w:p>
          <w:p w14:paraId="35DC77F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5F1F3F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Old Supreme Ct. Bldg.</w:t>
            </w:r>
          </w:p>
          <w:p w14:paraId="0E2983B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 N. Carson St</w:t>
            </w:r>
          </w:p>
          <w:p w14:paraId="69AF627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Carson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89701</w:t>
            </w:r>
          </w:p>
          <w:p w14:paraId="08615EA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78E3F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CE568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New Hampshire Attorney General</w:t>
            </w:r>
          </w:p>
          <w:p w14:paraId="48D9F35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C597EA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33 Capitol St.</w:t>
            </w:r>
          </w:p>
          <w:p w14:paraId="405D17B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Concord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03301</w:t>
            </w:r>
          </w:p>
          <w:p w14:paraId="4E63F7A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20037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32424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5A265BD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C9F099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4C40040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4EE76B6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1F0FB5E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38C2C30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717F78" w14:textId="77777777" w:rsidR="00EE1137" w:rsidRDefault="00EE113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EE1137" w:rsidSect="00EE113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E1137" w:rsidRPr="0013471B" w14:paraId="7F3E0A58" w14:textId="77777777">
        <w:trPr>
          <w:cantSplit/>
          <w:trHeight w:hRule="exact" w:val="1440"/>
        </w:trPr>
        <w:tc>
          <w:tcPr>
            <w:tcW w:w="3787" w:type="dxa"/>
          </w:tcPr>
          <w:p w14:paraId="5333ED7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New Mexico Attorney General</w:t>
            </w:r>
          </w:p>
          <w:p w14:paraId="0A2ADEE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9B52AF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408 Galisteo St</w:t>
            </w:r>
          </w:p>
          <w:p w14:paraId="263F102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Villagra Building</w:t>
            </w:r>
          </w:p>
          <w:p w14:paraId="5C5BF67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Santa Fe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87501</w:t>
            </w:r>
          </w:p>
          <w:p w14:paraId="4F0A4F6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95E48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6D30B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New York Attorney General</w:t>
            </w:r>
          </w:p>
          <w:p w14:paraId="05F39BC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DAAED7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Office of the Attorney General</w:t>
            </w:r>
          </w:p>
          <w:p w14:paraId="5164CA7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The Capitol, 2nd Fl.</w:t>
            </w:r>
          </w:p>
          <w:p w14:paraId="22B8282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Albany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12224-0341</w:t>
            </w:r>
          </w:p>
          <w:p w14:paraId="0DE9096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19A45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C21F6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North Carolina Attorney General</w:t>
            </w:r>
          </w:p>
          <w:p w14:paraId="5C3B9A0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59179D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9001 Mail Service Center</w:t>
            </w:r>
          </w:p>
          <w:p w14:paraId="68FC829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27699-9001</w:t>
            </w:r>
          </w:p>
          <w:p w14:paraId="3A2A2E4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0695C5ED" w14:textId="77777777">
        <w:trPr>
          <w:cantSplit/>
          <w:trHeight w:hRule="exact" w:val="1440"/>
        </w:trPr>
        <w:tc>
          <w:tcPr>
            <w:tcW w:w="3787" w:type="dxa"/>
          </w:tcPr>
          <w:p w14:paraId="0A1FC6C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North Dakota Attorney General</w:t>
            </w:r>
          </w:p>
          <w:p w14:paraId="0019C76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8030DE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600 E. Boulevard Ave., Dept 125</w:t>
            </w:r>
          </w:p>
          <w:p w14:paraId="2839818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Bismarck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58505-0040</w:t>
            </w:r>
          </w:p>
          <w:p w14:paraId="412B167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08FDA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F82BF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the District of New Jersey</w:t>
            </w:r>
          </w:p>
          <w:p w14:paraId="67BB67F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Jeffrey M. Sponder, Esq, Lauren Bielskie, Esq.</w:t>
            </w:r>
          </w:p>
          <w:p w14:paraId="1B90424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One Newark Center, Suite 2100</w:t>
            </w:r>
          </w:p>
          <w:p w14:paraId="084B659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4F8492B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FC656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CBA0E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Ohio Attorney General</w:t>
            </w:r>
          </w:p>
          <w:p w14:paraId="7AE8680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0EBB18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50 E. Broad Street 17th Fl</w:t>
            </w:r>
          </w:p>
          <w:p w14:paraId="2D0671E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43215</w:t>
            </w:r>
          </w:p>
          <w:p w14:paraId="6B4D111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0BDD5904" w14:textId="77777777">
        <w:trPr>
          <w:cantSplit/>
          <w:trHeight w:hRule="exact" w:val="1440"/>
        </w:trPr>
        <w:tc>
          <w:tcPr>
            <w:tcW w:w="3787" w:type="dxa"/>
          </w:tcPr>
          <w:p w14:paraId="3AD6C07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Oklahoma Attorney General</w:t>
            </w:r>
          </w:p>
          <w:p w14:paraId="5BA30F0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984E31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313 NE 21st St</w:t>
            </w:r>
          </w:p>
          <w:p w14:paraId="1A09289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73105</w:t>
            </w:r>
          </w:p>
          <w:p w14:paraId="6C6657D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455F3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61FE1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Oregon Attorney General</w:t>
            </w:r>
          </w:p>
          <w:p w14:paraId="1F5CCA8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5D1D27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1162 Court St. NE</w:t>
            </w:r>
          </w:p>
          <w:p w14:paraId="1D84E98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97301-4096</w:t>
            </w:r>
          </w:p>
          <w:p w14:paraId="0EFF3A3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68C12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C683A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Pashman Stein Walder &amp; Hayden, P.C.</w:t>
            </w:r>
          </w:p>
          <w:p w14:paraId="43B4939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Henry J. Jaffe</w:t>
            </w:r>
          </w:p>
          <w:p w14:paraId="018E516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824 North Market Street, Suite 800</w:t>
            </w:r>
          </w:p>
          <w:p w14:paraId="4BD4F46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3B1823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45517129" w14:textId="77777777">
        <w:trPr>
          <w:cantSplit/>
          <w:trHeight w:hRule="exact" w:val="1440"/>
        </w:trPr>
        <w:tc>
          <w:tcPr>
            <w:tcW w:w="3787" w:type="dxa"/>
          </w:tcPr>
          <w:p w14:paraId="45ACAA8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Pashman Stein Walder &amp; Hayden, P.C.</w:t>
            </w:r>
          </w:p>
          <w:p w14:paraId="0C178A4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Sean Mack, John W. Weiss</w:t>
            </w:r>
          </w:p>
          <w:p w14:paraId="7E1FF82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101 Crawfords Corner Road, Suite 4202</w:t>
            </w:r>
          </w:p>
          <w:p w14:paraId="2B805C9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Holmdel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07733</w:t>
            </w:r>
          </w:p>
          <w:p w14:paraId="766C038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CF947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7EF44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Pennsylvania Attorney General</w:t>
            </w:r>
          </w:p>
          <w:p w14:paraId="276EA60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AE4510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16th Floor, Strawberry Square</w:t>
            </w:r>
          </w:p>
          <w:p w14:paraId="040473E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17120</w:t>
            </w:r>
          </w:p>
          <w:p w14:paraId="39DE0A0E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347EF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F7DFA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Porzio, Bromberg &amp; Newman, P.C.</w:t>
            </w:r>
          </w:p>
          <w:p w14:paraId="1E4C41F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Warren J. Martin Jr., Esq., Rachel A. Parisi, Esq.</w:t>
            </w:r>
          </w:p>
          <w:p w14:paraId="6E8C80D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 Southgate Parkway</w:t>
            </w:r>
          </w:p>
          <w:p w14:paraId="1F36C01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P.O. Box 1997</w:t>
            </w:r>
          </w:p>
          <w:p w14:paraId="12734CF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07962</w:t>
            </w:r>
          </w:p>
          <w:p w14:paraId="6C5CF5E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14F190BA" w14:textId="77777777">
        <w:trPr>
          <w:cantSplit/>
          <w:trHeight w:hRule="exact" w:val="1440"/>
        </w:trPr>
        <w:tc>
          <w:tcPr>
            <w:tcW w:w="3787" w:type="dxa"/>
          </w:tcPr>
          <w:p w14:paraId="606F033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Province</w:t>
            </w:r>
          </w:p>
          <w:p w14:paraId="1DDA4BB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445 Park Avenue, Suite 10C</w:t>
            </w:r>
          </w:p>
          <w:p w14:paraId="5A9767F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7D7B9F2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959F1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0616C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Rhode Island Attorney General</w:t>
            </w:r>
          </w:p>
          <w:p w14:paraId="69A53BD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2F6907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150 S. Main St.</w:t>
            </w:r>
          </w:p>
          <w:p w14:paraId="4811C0E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Providence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02903</w:t>
            </w:r>
          </w:p>
          <w:p w14:paraId="6C2278A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7B462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3F3BE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1E90E4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04D6135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23AFA32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2412E6C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042B874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54B093FB" w14:textId="77777777">
        <w:trPr>
          <w:cantSplit/>
          <w:trHeight w:hRule="exact" w:val="1440"/>
        </w:trPr>
        <w:tc>
          <w:tcPr>
            <w:tcW w:w="3787" w:type="dxa"/>
          </w:tcPr>
          <w:p w14:paraId="1249F28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39EB1A4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0B5B4CA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4898E4C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2C8EA4E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775810B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0887546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BD547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5E7F1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303FA7F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151AC70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3F5248C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52BE25E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C1BAB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2481C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Sills Cummis &amp; Gross P.C.</w:t>
            </w:r>
          </w:p>
          <w:p w14:paraId="059388D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Andrew Sherman, Esq., Gregory Kopacz, Esq.</w:t>
            </w:r>
          </w:p>
          <w:p w14:paraId="07F52F8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One Riverfront Plaza</w:t>
            </w:r>
          </w:p>
          <w:p w14:paraId="642DAB0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4706387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356790FF" w14:textId="77777777">
        <w:trPr>
          <w:cantSplit/>
          <w:trHeight w:hRule="exact" w:val="1440"/>
        </w:trPr>
        <w:tc>
          <w:tcPr>
            <w:tcW w:w="3787" w:type="dxa"/>
          </w:tcPr>
          <w:p w14:paraId="1529D5D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Simpson Thacher &amp; Bartlett LLP</w:t>
            </w:r>
          </w:p>
          <w:p w14:paraId="00FE0BF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Nicholas Baker, Hyang-Sook Lee, Amy W. Zhou, Philip L. DiDonato, Sandeep Qusba</w:t>
            </w:r>
          </w:p>
          <w:p w14:paraId="2D1D378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425 Lexington Avenue</w:t>
            </w:r>
          </w:p>
          <w:p w14:paraId="54E71B9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411B53E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6DA7DE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CDD44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South Carolina Attorney General</w:t>
            </w:r>
          </w:p>
          <w:p w14:paraId="08557F7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307994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P.O. Box 11549</w:t>
            </w:r>
          </w:p>
          <w:p w14:paraId="658FF03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29211</w:t>
            </w:r>
          </w:p>
          <w:p w14:paraId="5E003DE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52EC4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3E5BB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South Dakota Attorney General</w:t>
            </w:r>
          </w:p>
          <w:p w14:paraId="75508C9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E2E36E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1302 East Highway 14, Suite 1</w:t>
            </w:r>
          </w:p>
          <w:p w14:paraId="3DFDF33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Pierre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57501-8501</w:t>
            </w:r>
          </w:p>
          <w:p w14:paraId="526986D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6E1AF869" w14:textId="77777777">
        <w:trPr>
          <w:cantSplit/>
          <w:trHeight w:hRule="exact" w:val="1440"/>
        </w:trPr>
        <w:tc>
          <w:tcPr>
            <w:tcW w:w="3787" w:type="dxa"/>
          </w:tcPr>
          <w:p w14:paraId="61324FC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Stradley Ronon Stevens &amp; Young, LLP</w:t>
            </w:r>
          </w:p>
          <w:p w14:paraId="622AF6D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Daniel M. Pereira, Esq.</w:t>
            </w:r>
          </w:p>
          <w:p w14:paraId="254C210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2005 Market Street</w:t>
            </w:r>
          </w:p>
          <w:p w14:paraId="749C90C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Suite 2600</w:t>
            </w:r>
          </w:p>
          <w:p w14:paraId="356A8D0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53B095D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7031B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301B9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Tennessee Dept of Revenue</w:t>
            </w:r>
          </w:p>
          <w:p w14:paraId="279E343D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c/o TN Attorney General's Office, Bankruptcy Division</w:t>
            </w:r>
          </w:p>
          <w:p w14:paraId="7B46C23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Gina Baker Hantel</w:t>
            </w:r>
          </w:p>
          <w:p w14:paraId="6496228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P.O. Box 20207</w:t>
            </w:r>
          </w:p>
          <w:p w14:paraId="6EB69D61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6EC08F5E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48F02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32BEE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46D23B3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A36BFF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7170354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78B90C5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5FF95EA9" w14:textId="77777777">
        <w:trPr>
          <w:cantSplit/>
          <w:trHeight w:hRule="exact" w:val="1440"/>
        </w:trPr>
        <w:tc>
          <w:tcPr>
            <w:tcW w:w="3787" w:type="dxa"/>
          </w:tcPr>
          <w:p w14:paraId="1BB8C4C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Thrasio Holdings, Inc.</w:t>
            </w:r>
          </w:p>
          <w:p w14:paraId="1A6146F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Greg Greeley, Josh Burke, Michael Fahey, Stephanie Fox</w:t>
            </w:r>
          </w:p>
          <w:p w14:paraId="20ECD25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85 West Street, 3rd Floor</w:t>
            </w:r>
          </w:p>
          <w:p w14:paraId="384F290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Walpole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02081</w:t>
            </w:r>
          </w:p>
          <w:p w14:paraId="4FE6CDC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72623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2F37B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Till Law Group</w:t>
            </w:r>
          </w:p>
          <w:p w14:paraId="15794FD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James E. Till Esq.</w:t>
            </w:r>
          </w:p>
          <w:p w14:paraId="69F95F5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120 Newport Center Drive</w:t>
            </w:r>
          </w:p>
          <w:p w14:paraId="1ECC9F0C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Newport Beach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92660</w:t>
            </w:r>
          </w:p>
          <w:p w14:paraId="2AFE598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BDD63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D059C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New Jersey</w:t>
            </w:r>
          </w:p>
          <w:p w14:paraId="5710A73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Philip R. Sellinger</w:t>
            </w:r>
          </w:p>
          <w:p w14:paraId="34EBE23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970 Broad Street, 7th Floor</w:t>
            </w:r>
          </w:p>
          <w:p w14:paraId="58522DC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63B2DDF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0D87FA29" w14:textId="77777777">
        <w:trPr>
          <w:cantSplit/>
          <w:trHeight w:hRule="exact" w:val="1440"/>
        </w:trPr>
        <w:tc>
          <w:tcPr>
            <w:tcW w:w="3787" w:type="dxa"/>
          </w:tcPr>
          <w:p w14:paraId="7CB159C0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Utah Attorney General</w:t>
            </w:r>
          </w:p>
          <w:p w14:paraId="3ACD0B3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7342F8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Utah State Capitol Complex</w:t>
            </w:r>
          </w:p>
          <w:p w14:paraId="5810DD4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350 North State Street, Suite 230</w:t>
            </w:r>
          </w:p>
          <w:p w14:paraId="1A0601A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Salt Lake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UT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84114-2320</w:t>
            </w:r>
          </w:p>
          <w:p w14:paraId="737B209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9F0DE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E58C9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Vermont Attorney General</w:t>
            </w:r>
          </w:p>
          <w:p w14:paraId="6E50759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FBC2D2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109 State St.</w:t>
            </w:r>
          </w:p>
          <w:p w14:paraId="111CD80F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Montpelier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VT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05609-1001</w:t>
            </w:r>
          </w:p>
          <w:p w14:paraId="1A99755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3765C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48F8C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Virginia Attorney General</w:t>
            </w:r>
          </w:p>
          <w:p w14:paraId="3E7C066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70EE57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202 North Ninth St</w:t>
            </w:r>
          </w:p>
          <w:p w14:paraId="5186526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29145ED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4C160" w14:textId="77777777" w:rsidR="00EE1137" w:rsidRDefault="00EE113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EE1137" w:rsidSect="00EE113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E1137" w:rsidRPr="0013471B" w14:paraId="2C3CAF23" w14:textId="77777777">
        <w:trPr>
          <w:cantSplit/>
          <w:trHeight w:hRule="exact" w:val="1440"/>
        </w:trPr>
        <w:tc>
          <w:tcPr>
            <w:tcW w:w="3787" w:type="dxa"/>
          </w:tcPr>
          <w:p w14:paraId="49CB487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Washington Attorney General</w:t>
            </w:r>
          </w:p>
          <w:p w14:paraId="16A870E6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6FFF5B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1125 Washington St SE</w:t>
            </w:r>
          </w:p>
          <w:p w14:paraId="3481E58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40100</w:t>
            </w:r>
          </w:p>
          <w:p w14:paraId="764FAF3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Olympia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98504-0100</w:t>
            </w:r>
          </w:p>
          <w:p w14:paraId="6A024AF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01D79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B8A61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West Virginia Attorney General</w:t>
            </w:r>
          </w:p>
          <w:p w14:paraId="60C92329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F56D56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State Capitol Bldg 1 Rm E-26</w:t>
            </w:r>
          </w:p>
          <w:p w14:paraId="6146A84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1900 Kanawha Blvd., East</w:t>
            </w:r>
          </w:p>
          <w:p w14:paraId="6EB2013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Charleston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25305</w:t>
            </w:r>
          </w:p>
          <w:p w14:paraId="3DE62E0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812E5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DBB15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Wisconsin Attorney General</w:t>
            </w:r>
          </w:p>
          <w:p w14:paraId="372F72D5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2552494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Wisconsin Dept. of Justice</w:t>
            </w:r>
          </w:p>
          <w:p w14:paraId="07691B62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114 East, State Capitol</w:t>
            </w:r>
          </w:p>
          <w:p w14:paraId="664C3B5E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PO Box 7857</w:t>
            </w:r>
          </w:p>
          <w:p w14:paraId="158E6AE7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13A7ED0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1870B288" w14:textId="77777777">
        <w:trPr>
          <w:cantSplit/>
          <w:trHeight w:hRule="exact" w:val="1440"/>
        </w:trPr>
        <w:tc>
          <w:tcPr>
            <w:tcW w:w="3787" w:type="dxa"/>
          </w:tcPr>
          <w:p w14:paraId="2F178EC8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73708">
              <w:rPr>
                <w:rFonts w:ascii="Arial" w:hAnsi="Arial" w:cs="Arial"/>
                <w:b/>
                <w:noProof/>
                <w:sz w:val="17"/>
                <w:szCs w:val="17"/>
              </w:rPr>
              <w:t>Wyoming Attorney General</w:t>
            </w:r>
          </w:p>
          <w:p w14:paraId="35CD69EB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4653F5A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109 State Capitol</w:t>
            </w:r>
          </w:p>
          <w:p w14:paraId="5B3C3783" w14:textId="77777777" w:rsidR="00EE1137" w:rsidRPr="0013471B" w:rsidRDefault="00EE113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Cheyenne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WY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73708">
              <w:rPr>
                <w:rFonts w:ascii="Arial" w:hAnsi="Arial" w:cs="Arial"/>
                <w:noProof/>
                <w:sz w:val="17"/>
                <w:szCs w:val="17"/>
              </w:rPr>
              <w:t>82002</w:t>
            </w:r>
          </w:p>
          <w:p w14:paraId="302A71E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61B36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2BEDCE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4EAF9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B2C65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58A3EC84" w14:textId="77777777">
        <w:trPr>
          <w:cantSplit/>
          <w:trHeight w:hRule="exact" w:val="1440"/>
        </w:trPr>
        <w:tc>
          <w:tcPr>
            <w:tcW w:w="3787" w:type="dxa"/>
          </w:tcPr>
          <w:p w14:paraId="367DCF9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91B8F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7083F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82633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25AE7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450BE16E" w14:textId="77777777">
        <w:trPr>
          <w:cantSplit/>
          <w:trHeight w:hRule="exact" w:val="1440"/>
        </w:trPr>
        <w:tc>
          <w:tcPr>
            <w:tcW w:w="3787" w:type="dxa"/>
          </w:tcPr>
          <w:p w14:paraId="23B56E9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5FE97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8BB7C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15D5F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BF181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211219AA" w14:textId="77777777">
        <w:trPr>
          <w:cantSplit/>
          <w:trHeight w:hRule="exact" w:val="1440"/>
        </w:trPr>
        <w:tc>
          <w:tcPr>
            <w:tcW w:w="3787" w:type="dxa"/>
          </w:tcPr>
          <w:p w14:paraId="73D3FFD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0AD4DE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95029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905E2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79B498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56CCE0ED" w14:textId="77777777">
        <w:trPr>
          <w:cantSplit/>
          <w:trHeight w:hRule="exact" w:val="1440"/>
        </w:trPr>
        <w:tc>
          <w:tcPr>
            <w:tcW w:w="3787" w:type="dxa"/>
          </w:tcPr>
          <w:p w14:paraId="4E6F5E8E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8B589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D234A7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3AD36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CD875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4E5BC59D" w14:textId="77777777">
        <w:trPr>
          <w:cantSplit/>
          <w:trHeight w:hRule="exact" w:val="1440"/>
        </w:trPr>
        <w:tc>
          <w:tcPr>
            <w:tcW w:w="3787" w:type="dxa"/>
          </w:tcPr>
          <w:p w14:paraId="0CDDCE4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3F15A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2F0A7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B1BD7D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BF563A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4B82F034" w14:textId="77777777">
        <w:trPr>
          <w:cantSplit/>
          <w:trHeight w:hRule="exact" w:val="1440"/>
        </w:trPr>
        <w:tc>
          <w:tcPr>
            <w:tcW w:w="3787" w:type="dxa"/>
          </w:tcPr>
          <w:p w14:paraId="31B8EA02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F61DA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DB673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140FAF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AA90D5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343CDE5C" w14:textId="77777777">
        <w:trPr>
          <w:cantSplit/>
          <w:trHeight w:hRule="exact" w:val="1440"/>
        </w:trPr>
        <w:tc>
          <w:tcPr>
            <w:tcW w:w="3787" w:type="dxa"/>
          </w:tcPr>
          <w:p w14:paraId="7945D6E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5237DC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35A199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85710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4D081B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137" w:rsidRPr="0013471B" w14:paraId="7171E0CB" w14:textId="77777777">
        <w:trPr>
          <w:cantSplit/>
          <w:trHeight w:hRule="exact" w:val="1440"/>
        </w:trPr>
        <w:tc>
          <w:tcPr>
            <w:tcW w:w="3787" w:type="dxa"/>
          </w:tcPr>
          <w:p w14:paraId="1E2B2E24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95CFD3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52CD10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919896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9767B1" w14:textId="77777777" w:rsidR="00EE1137" w:rsidRPr="0013471B" w:rsidRDefault="00EE113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C9B060" w14:textId="77777777" w:rsidR="00EE1137" w:rsidRDefault="00EE113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EE1137" w:rsidSect="00EE113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C802A9E" w14:textId="77777777" w:rsidR="00EE1137" w:rsidRPr="0013471B" w:rsidRDefault="00EE1137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EE1137" w:rsidRPr="0013471B" w:rsidSect="00EE113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3A030B"/>
    <w:rsid w:val="004703F7"/>
    <w:rsid w:val="004D7734"/>
    <w:rsid w:val="004E0C9D"/>
    <w:rsid w:val="00511A01"/>
    <w:rsid w:val="005A195D"/>
    <w:rsid w:val="005F7117"/>
    <w:rsid w:val="006E5D79"/>
    <w:rsid w:val="00762955"/>
    <w:rsid w:val="007C16A6"/>
    <w:rsid w:val="00974C4D"/>
    <w:rsid w:val="00AA5C89"/>
    <w:rsid w:val="00B86841"/>
    <w:rsid w:val="00BE3EFD"/>
    <w:rsid w:val="00C06AF5"/>
    <w:rsid w:val="00CA54E0"/>
    <w:rsid w:val="00DA02B4"/>
    <w:rsid w:val="00EE1137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4D7F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Michael Villa</cp:lastModifiedBy>
  <cp:revision>1</cp:revision>
  <dcterms:created xsi:type="dcterms:W3CDTF">2025-01-28T00:48:00Z</dcterms:created>
  <dcterms:modified xsi:type="dcterms:W3CDTF">2025-01-28T00:50:00Z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2025-01-28T00:49:23Z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834bcf27-a7f1-4fbf-a147-cd01e8fdf4ad</vt:lpwstr>
  </property>
  <property fmtid="{D5CDD505-2E9C-101B-9397-08002B2CF9AE}" pid="8" name="MSIP_Label_defa4170-0d19-0005-0004-bc88714345d2_ContentBits">
    <vt:lpwstr>0</vt:lpwstr>
  </property>
</Properties>
</file>